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46" w:rsidRDefault="005E1AD0" w:rsidP="00925C46">
      <w:pPr>
        <w:rPr>
          <w:rFonts w:ascii="Calibri" w:hAnsi="Calibri" w:cs="Times New Roman"/>
        </w:rPr>
      </w:pPr>
      <w:bookmarkStart w:id="0" w:name="_GoBack"/>
      <w:bookmarkEnd w:id="0"/>
      <w:r>
        <w:rPr>
          <w:rFonts w:ascii="Calibri" w:hAnsi="Calibri" w:cs="Times New Roman"/>
        </w:rPr>
        <w:t>Christchurch City Council R</w:t>
      </w:r>
      <w:r w:rsidR="00925C46">
        <w:rPr>
          <w:rFonts w:ascii="Calibri" w:hAnsi="Calibri" w:cs="Times New Roman"/>
        </w:rPr>
        <w:t xml:space="preserve">eceives </w:t>
      </w:r>
      <w:r>
        <w:rPr>
          <w:rFonts w:ascii="Calibri" w:hAnsi="Calibri" w:cs="Times New Roman"/>
        </w:rPr>
        <w:t>P</w:t>
      </w:r>
      <w:r w:rsidR="00925C46">
        <w:rPr>
          <w:rFonts w:ascii="Calibri" w:hAnsi="Calibri" w:cs="Times New Roman"/>
        </w:rPr>
        <w:t xml:space="preserve">restigious </w:t>
      </w:r>
      <w:r>
        <w:rPr>
          <w:rFonts w:ascii="Calibri" w:hAnsi="Calibri" w:cs="Times New Roman"/>
        </w:rPr>
        <w:t>A</w:t>
      </w:r>
      <w:r w:rsidR="00925C46">
        <w:rPr>
          <w:rFonts w:ascii="Calibri" w:hAnsi="Calibri" w:cs="Times New Roman"/>
        </w:rPr>
        <w:t>ward</w:t>
      </w:r>
    </w:p>
    <w:p w:rsidR="00925C46" w:rsidRDefault="00925C46" w:rsidP="00925C46">
      <w:pPr>
        <w:rPr>
          <w:rFonts w:ascii="Calibri" w:hAnsi="Calibri" w:cs="Times New Roman"/>
        </w:rPr>
      </w:pPr>
    </w:p>
    <w:p w:rsidR="00925C46" w:rsidRDefault="00925C46" w:rsidP="00925C46">
      <w:pPr>
        <w:rPr>
          <w:rFonts w:ascii="Calibri" w:hAnsi="Calibri" w:cs="Times New Roman"/>
        </w:rPr>
      </w:pPr>
    </w:p>
    <w:p w:rsidR="00925C46" w:rsidRDefault="00925C46" w:rsidP="00925C46">
      <w:pPr>
        <w:rPr>
          <w:rFonts w:ascii="Calibri" w:hAnsi="Calibri" w:cs="Times New Roman"/>
        </w:rPr>
      </w:pPr>
      <w:r w:rsidRPr="00925C46">
        <w:rPr>
          <w:rFonts w:ascii="Calibri" w:hAnsi="Calibri" w:cs="Times New Roman"/>
          <w:noProof/>
          <w:lang w:val="en-AU" w:eastAsia="en-AU"/>
        </w:rPr>
        <w:drawing>
          <wp:inline distT="0" distB="0" distL="0" distR="0">
            <wp:extent cx="5469201" cy="3634740"/>
            <wp:effectExtent l="0" t="0" r="0" b="3810"/>
            <wp:docPr id="1" name="Picture 1" descr="C:\Users\ramsays\AppData\Local\Microsoft\Windows\Temporary Internet Files\Content.Outlook\WQ7JS3DK\CILT Oct '16 (119)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says\AppData\Local\Microsoft\Windows\Temporary Internet Files\Content.Outlook\WQ7JS3DK\CILT Oct '16 (119) 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960" cy="363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46" w:rsidRDefault="00925C46" w:rsidP="00925C46">
      <w:pPr>
        <w:rPr>
          <w:rFonts w:ascii="Calibri" w:hAnsi="Calibri" w:cs="Times New Roman"/>
        </w:rPr>
      </w:pPr>
      <w:r>
        <w:rPr>
          <w:rFonts w:eastAsia="Times New Roman"/>
          <w:color w:val="000000"/>
          <w:sz w:val="21"/>
          <w:szCs w:val="21"/>
        </w:rPr>
        <w:t>Raewyn Bleakle</w:t>
      </w:r>
      <w:r w:rsidR="005E1AD0">
        <w:rPr>
          <w:rFonts w:eastAsia="Times New Roman"/>
          <w:color w:val="000000"/>
          <w:sz w:val="21"/>
          <w:szCs w:val="21"/>
        </w:rPr>
        <w:t>y, Regional Director NZTA</w:t>
      </w:r>
      <w:r>
        <w:rPr>
          <w:rFonts w:eastAsia="Times New Roman"/>
          <w:color w:val="000000"/>
          <w:sz w:val="21"/>
          <w:szCs w:val="21"/>
        </w:rPr>
        <w:t xml:space="preserve"> Wellington, presents the CILT Award for Public Transport Innovation to Sue Ramsay, Christchurch City Council</w:t>
      </w:r>
    </w:p>
    <w:p w:rsidR="00925C46" w:rsidRDefault="00925C46" w:rsidP="00925C46">
      <w:pPr>
        <w:rPr>
          <w:rFonts w:ascii="Calibri" w:hAnsi="Calibri" w:cs="Times New Roman"/>
        </w:rPr>
      </w:pPr>
    </w:p>
    <w:p w:rsidR="00925C46" w:rsidRDefault="00925C46" w:rsidP="00925C46">
      <w:pPr>
        <w:rPr>
          <w:rFonts w:ascii="Calibri" w:hAnsi="Calibri" w:cs="Times New Roman"/>
        </w:rPr>
      </w:pPr>
    </w:p>
    <w:p w:rsidR="00925C46" w:rsidRDefault="00B82069" w:rsidP="00925C4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On 12 October, Sue Ramsay, Christchurch City Council, </w:t>
      </w:r>
      <w:r w:rsidR="00925C46">
        <w:rPr>
          <w:rFonts w:ascii="Calibri" w:hAnsi="Calibri" w:cs="Times New Roman"/>
        </w:rPr>
        <w:t>received the 2016 Public Transport Innovation Award from the Chartered Institute of Logistics and Transport (CILT) for the use of CPTED (Crime Prevention th</w:t>
      </w:r>
      <w:r>
        <w:rPr>
          <w:rFonts w:ascii="Calibri" w:hAnsi="Calibri" w:cs="Times New Roman"/>
        </w:rPr>
        <w:t xml:space="preserve">rough Environmental Design) </w:t>
      </w:r>
      <w:r w:rsidR="00925C46">
        <w:rPr>
          <w:rFonts w:ascii="Calibri" w:hAnsi="Calibri" w:cs="Times New Roman"/>
        </w:rPr>
        <w:t>in the</w:t>
      </w:r>
      <w:r>
        <w:rPr>
          <w:rFonts w:ascii="Calibri" w:hAnsi="Calibri" w:cs="Times New Roman"/>
        </w:rPr>
        <w:t xml:space="preserve"> new Christchurch</w:t>
      </w:r>
      <w:r w:rsidR="00925C46">
        <w:rPr>
          <w:rFonts w:ascii="Calibri" w:hAnsi="Calibri" w:cs="Times New Roman"/>
        </w:rPr>
        <w:t xml:space="preserve"> Bus Interchange and surrounds.</w:t>
      </w:r>
      <w:r>
        <w:rPr>
          <w:rFonts w:ascii="Calibri" w:hAnsi="Calibri" w:cs="Times New Roman"/>
        </w:rPr>
        <w:t xml:space="preserve">  The Bus Interchange is Christchurch’s main public transport hub and is located in the central city.</w:t>
      </w:r>
    </w:p>
    <w:p w:rsidR="00925C46" w:rsidRDefault="00925C46" w:rsidP="00925C46">
      <w:pPr>
        <w:rPr>
          <w:rFonts w:ascii="Calibri" w:hAnsi="Calibri" w:cs="Times New Roman"/>
        </w:rPr>
      </w:pPr>
    </w:p>
    <w:p w:rsidR="00925C46" w:rsidRDefault="00925C46" w:rsidP="00925C4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This award recognises </w:t>
      </w:r>
      <w:r>
        <w:rPr>
          <w:rFonts w:ascii="Calibri" w:hAnsi="Calibri" w:cs="Times New Roman"/>
          <w:shd w:val="clear" w:color="auto" w:fill="FFFFFF"/>
        </w:rPr>
        <w:t xml:space="preserve">notable innovation in public transport in New Zealand and has done so by </w:t>
      </w:r>
      <w:r>
        <w:rPr>
          <w:rFonts w:ascii="Calibri" w:hAnsi="Calibri" w:cs="Times New Roman"/>
        </w:rPr>
        <w:t>acknowledging the innovative and extensive application of non-traditional crime reduction features in the design of the Bus Interchange</w:t>
      </w:r>
      <w:r w:rsidR="00B82069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and the resulting increase in public safety.</w:t>
      </w:r>
    </w:p>
    <w:p w:rsidR="00925C46" w:rsidRDefault="00925C46" w:rsidP="00925C46">
      <w:pPr>
        <w:rPr>
          <w:rFonts w:ascii="Calibri" w:hAnsi="Calibri" w:cs="Times New Roman"/>
        </w:rPr>
      </w:pPr>
    </w:p>
    <w:p w:rsidR="00925C46" w:rsidRDefault="00925C46" w:rsidP="00925C4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CPTED was applied extensively throughout the design phases of the Bus Interchange and 80% of the forty four detailed recommendations were integrated into the design.  This was achieved without adding additional cost</w:t>
      </w:r>
      <w:r w:rsidR="00C3293D">
        <w:rPr>
          <w:rFonts w:ascii="Calibri" w:hAnsi="Calibri" w:cs="Times New Roman"/>
        </w:rPr>
        <w:t>s</w:t>
      </w:r>
      <w:r w:rsidR="00B82069">
        <w:rPr>
          <w:rFonts w:ascii="Calibri" w:hAnsi="Calibri" w:cs="Times New Roman"/>
        </w:rPr>
        <w:t xml:space="preserve"> to</w:t>
      </w:r>
      <w:r>
        <w:rPr>
          <w:rFonts w:ascii="Calibri" w:hAnsi="Calibri" w:cs="Times New Roman"/>
        </w:rPr>
        <w:t xml:space="preserve"> design or construction.  </w:t>
      </w:r>
    </w:p>
    <w:p w:rsidR="00925C46" w:rsidRDefault="00925C46" w:rsidP="00925C46">
      <w:pPr>
        <w:rPr>
          <w:rFonts w:ascii="Calibri" w:hAnsi="Calibri" w:cs="Times New Roman"/>
        </w:rPr>
      </w:pPr>
    </w:p>
    <w:p w:rsidR="00C3293D" w:rsidRDefault="00925C46" w:rsidP="00925C4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Police calls for service data show a 70% reduction</w:t>
      </w:r>
      <w:r w:rsidR="00C3293D">
        <w:rPr>
          <w:rFonts w:ascii="Calibri" w:hAnsi="Calibri" w:cs="Times New Roman"/>
        </w:rPr>
        <w:t xml:space="preserve"> (adjusted for passenger boarding loads)</w:t>
      </w:r>
      <w:r>
        <w:rPr>
          <w:rFonts w:ascii="Calibri" w:hAnsi="Calibri" w:cs="Times New Roman"/>
        </w:rPr>
        <w:t xml:space="preserve"> in the first year of operation of the Interchange, compared to the last full year of operation of the previous Bus Xchange, which was a crime hotspot.</w:t>
      </w:r>
      <w:r w:rsidR="00C3293D">
        <w:rPr>
          <w:rFonts w:ascii="Calibri" w:hAnsi="Calibri" w:cs="Times New Roman"/>
        </w:rPr>
        <w:t xml:space="preserve">  </w:t>
      </w:r>
    </w:p>
    <w:p w:rsidR="00C3293D" w:rsidRDefault="00C3293D" w:rsidP="00925C46">
      <w:pPr>
        <w:rPr>
          <w:rFonts w:ascii="Calibri" w:hAnsi="Calibri" w:cs="Times New Roman"/>
        </w:rPr>
      </w:pPr>
    </w:p>
    <w:p w:rsidR="00925C46" w:rsidRDefault="00C3293D" w:rsidP="00925C4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Safety in the Interchange has been improved through a suite of complementary and subtle safety features including seating options, public toilet placement and design, activation of the north façade, clear sightlines, and wide footpaths outside the building.</w:t>
      </w:r>
    </w:p>
    <w:p w:rsidR="009C21CF" w:rsidRDefault="009C21CF"/>
    <w:sectPr w:rsidR="009C2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6"/>
    <w:rsid w:val="005E1AD0"/>
    <w:rsid w:val="007D23FD"/>
    <w:rsid w:val="008B4F96"/>
    <w:rsid w:val="00925C46"/>
    <w:rsid w:val="009C21CF"/>
    <w:rsid w:val="00B82069"/>
    <w:rsid w:val="00C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Sue</dc:creator>
  <cp:lastModifiedBy>soeadmin</cp:lastModifiedBy>
  <cp:revision>2</cp:revision>
  <dcterms:created xsi:type="dcterms:W3CDTF">2016-10-19T22:33:00Z</dcterms:created>
  <dcterms:modified xsi:type="dcterms:W3CDTF">2016-10-19T22:33:00Z</dcterms:modified>
</cp:coreProperties>
</file>